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D7EC6" w14:textId="24F55A9B" w:rsidR="009C38B5" w:rsidRDefault="009C38B5" w:rsidP="005C326F">
      <w:pPr>
        <w:pStyle w:val="Default"/>
        <w:jc w:val="center"/>
        <w:rPr>
          <w:b/>
          <w:bCs/>
          <w:sz w:val="32"/>
          <w:szCs w:val="32"/>
          <w:u w:val="single"/>
        </w:rPr>
      </w:pPr>
      <w:r>
        <w:rPr>
          <w:noProof/>
        </w:rPr>
        <w:drawing>
          <wp:inline distT="0" distB="0" distL="0" distR="0" wp14:anchorId="73A1BCB4" wp14:editId="1ED141C6">
            <wp:extent cx="1685290" cy="465778"/>
            <wp:effectExtent l="0" t="0" r="0" b="0"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585BA028-2BCA-464C-8D40-6CD61751114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585BA028-2BCA-464C-8D40-6CD61751114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2699" cy="470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A696B" w14:textId="110B1A52" w:rsidR="00EA2E69" w:rsidRDefault="00083CA3" w:rsidP="005C326F">
      <w:pPr>
        <w:pStyle w:val="Default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Dispositif </w:t>
      </w:r>
      <w:r w:rsidR="00717B7A">
        <w:rPr>
          <w:b/>
          <w:bCs/>
          <w:sz w:val="32"/>
          <w:szCs w:val="32"/>
          <w:u w:val="single"/>
        </w:rPr>
        <w:t>Conseil et diffusion pour le pastoralisme collectif</w:t>
      </w:r>
    </w:p>
    <w:p w14:paraId="77B92EB9" w14:textId="6647FC72" w:rsidR="0090388A" w:rsidRDefault="0090388A" w:rsidP="005C326F">
      <w:pPr>
        <w:pStyle w:val="Default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Annexe technique</w:t>
      </w:r>
    </w:p>
    <w:p w14:paraId="7577E830" w14:textId="141370E0" w:rsidR="000903BB" w:rsidRDefault="000903BB" w:rsidP="005C326F">
      <w:pPr>
        <w:pStyle w:val="Default"/>
        <w:jc w:val="center"/>
        <w:rPr>
          <w:b/>
          <w:bCs/>
          <w:sz w:val="32"/>
          <w:szCs w:val="32"/>
          <w:u w:val="single"/>
        </w:rPr>
      </w:pPr>
    </w:p>
    <w:p w14:paraId="7C0FCB47" w14:textId="77777777" w:rsidR="00C04038" w:rsidRPr="009C38B5" w:rsidRDefault="00C04038" w:rsidP="0090388A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mallCaps/>
          <w:sz w:val="28"/>
          <w:szCs w:val="28"/>
          <w:lang w:eastAsia="fr-FR"/>
        </w:rPr>
      </w:pPr>
      <w:r w:rsidRPr="009C38B5">
        <w:rPr>
          <w:rFonts w:asciiTheme="majorHAnsi" w:eastAsia="Times New Roman" w:hAnsiTheme="majorHAnsi" w:cstheme="majorHAnsi"/>
          <w:b/>
          <w:bCs/>
          <w:smallCaps/>
          <w:sz w:val="28"/>
          <w:szCs w:val="28"/>
          <w:lang w:eastAsia="fr-FR"/>
        </w:rPr>
        <w:t>Programme détaillé des actions d’information, de démonstration</w:t>
      </w:r>
    </w:p>
    <w:p w14:paraId="2360C129" w14:textId="4EA070AF" w:rsidR="00EA2E69" w:rsidRPr="009C38B5" w:rsidRDefault="00C04038" w:rsidP="0090388A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after="0" w:line="240" w:lineRule="auto"/>
        <w:jc w:val="center"/>
        <w:rPr>
          <w:rFonts w:asciiTheme="majorHAnsi" w:eastAsia="Times New Roman" w:hAnsiTheme="majorHAnsi" w:cstheme="majorHAnsi"/>
          <w:smallCaps/>
          <w:lang w:eastAsia="fr-FR"/>
        </w:rPr>
      </w:pPr>
      <w:r w:rsidRPr="009C38B5">
        <w:rPr>
          <w:rFonts w:asciiTheme="majorHAnsi" w:eastAsia="Times New Roman" w:hAnsiTheme="majorHAnsi" w:cstheme="majorHAnsi"/>
          <w:b/>
          <w:bCs/>
          <w:smallCaps/>
          <w:sz w:val="28"/>
          <w:szCs w:val="28"/>
          <w:lang w:eastAsia="fr-FR"/>
        </w:rPr>
        <w:t xml:space="preserve"> et de conseil envisagées</w:t>
      </w:r>
    </w:p>
    <w:p w14:paraId="3E6EE7DD" w14:textId="5959D179" w:rsidR="000903BB" w:rsidRPr="009C38B5" w:rsidRDefault="000903BB" w:rsidP="00EA2E69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</w:pPr>
      <w:r w:rsidRPr="009C38B5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>Identification du porteur de projet :</w:t>
      </w:r>
    </w:p>
    <w:p w14:paraId="65C5F4A2" w14:textId="0975F27F" w:rsidR="000903BB" w:rsidRPr="009C38B5" w:rsidRDefault="000903BB" w:rsidP="00090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9C38B5">
        <w:rPr>
          <w:rFonts w:asciiTheme="majorHAnsi" w:eastAsia="Times New Roman" w:hAnsiTheme="majorHAnsi" w:cstheme="majorHAnsi"/>
          <w:sz w:val="24"/>
          <w:szCs w:val="24"/>
          <w:lang w:eastAsia="fr-FR"/>
        </w:rPr>
        <w:t xml:space="preserve">Structure porteuse : </w:t>
      </w:r>
    </w:p>
    <w:p w14:paraId="6F60E19E" w14:textId="7753718E" w:rsidR="000903BB" w:rsidRPr="009C38B5" w:rsidRDefault="000903BB" w:rsidP="00090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9C38B5">
        <w:rPr>
          <w:rFonts w:asciiTheme="majorHAnsi" w:eastAsia="Times New Roman" w:hAnsiTheme="majorHAnsi" w:cstheme="majorHAnsi"/>
          <w:sz w:val="24"/>
          <w:szCs w:val="24"/>
          <w:lang w:eastAsia="fr-FR"/>
        </w:rPr>
        <w:t xml:space="preserve">Nom du projet : </w:t>
      </w:r>
    </w:p>
    <w:p w14:paraId="0571AE71" w14:textId="010A7254" w:rsidR="000903BB" w:rsidRPr="009C38B5" w:rsidRDefault="000903BB" w:rsidP="00090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9C38B5">
        <w:rPr>
          <w:rFonts w:asciiTheme="majorHAnsi" w:eastAsia="Times New Roman" w:hAnsiTheme="majorHAnsi" w:cstheme="majorHAnsi"/>
          <w:sz w:val="24"/>
          <w:szCs w:val="24"/>
          <w:lang w:eastAsia="fr-FR"/>
        </w:rPr>
        <w:t xml:space="preserve">Département : </w:t>
      </w:r>
    </w:p>
    <w:p w14:paraId="50EF11BE" w14:textId="470BACA9" w:rsidR="000903BB" w:rsidRPr="009C38B5" w:rsidRDefault="000903BB" w:rsidP="00090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9C38B5">
        <w:rPr>
          <w:rFonts w:asciiTheme="majorHAnsi" w:eastAsia="Times New Roman" w:hAnsiTheme="majorHAnsi" w:cstheme="majorHAnsi"/>
          <w:sz w:val="24"/>
          <w:szCs w:val="24"/>
          <w:lang w:eastAsia="fr-FR"/>
        </w:rPr>
        <w:t>Montant total du projet présenté en € HT</w:t>
      </w:r>
      <w:r w:rsidR="0051171B" w:rsidRPr="009C38B5">
        <w:rPr>
          <w:rFonts w:asciiTheme="majorHAnsi" w:eastAsia="Times New Roman" w:hAnsiTheme="majorHAnsi" w:cstheme="majorHAnsi"/>
          <w:sz w:val="24"/>
          <w:szCs w:val="24"/>
          <w:lang w:eastAsia="fr-FR"/>
        </w:rPr>
        <w:t xml:space="preserve"> ou TTC</w:t>
      </w:r>
      <w:r w:rsidRPr="009C38B5">
        <w:rPr>
          <w:rFonts w:asciiTheme="majorHAnsi" w:eastAsia="Times New Roman" w:hAnsiTheme="majorHAnsi" w:cstheme="majorHAnsi"/>
          <w:sz w:val="24"/>
          <w:szCs w:val="24"/>
          <w:lang w:eastAsia="fr-FR"/>
        </w:rPr>
        <w:t xml:space="preserve"> : </w:t>
      </w:r>
    </w:p>
    <w:p w14:paraId="51DF0747" w14:textId="56704EE4" w:rsidR="00EA2E69" w:rsidRPr="009C38B5" w:rsidRDefault="00EA2E69" w:rsidP="00EA2E69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9C38B5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 xml:space="preserve">I – </w:t>
      </w:r>
      <w:r w:rsidR="00B538FE" w:rsidRPr="009C38B5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>Présentation générale</w:t>
      </w:r>
      <w:r w:rsidRPr="009C38B5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 xml:space="preserve"> </w:t>
      </w:r>
      <w:r w:rsidR="00512B45" w:rsidRPr="009C38B5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>du</w:t>
      </w:r>
      <w:r w:rsidRPr="009C38B5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 xml:space="preserve"> projet</w:t>
      </w:r>
    </w:p>
    <w:p w14:paraId="74271046" w14:textId="6DC48C21" w:rsidR="00EA2E69" w:rsidRPr="009C38B5" w:rsidRDefault="00EA2E69" w:rsidP="00EA2E69">
      <w:pPr>
        <w:spacing w:before="100" w:beforeAutospacing="1" w:after="0" w:line="240" w:lineRule="auto"/>
        <w:ind w:left="720"/>
        <w:jc w:val="both"/>
        <w:rPr>
          <w:rFonts w:asciiTheme="majorHAnsi" w:eastAsia="Times New Roman" w:hAnsiTheme="majorHAnsi" w:cstheme="majorHAnsi"/>
          <w:lang w:eastAsia="fr-FR"/>
        </w:rPr>
      </w:pPr>
      <w:r w:rsidRPr="009C38B5">
        <w:rPr>
          <w:rFonts w:asciiTheme="majorHAnsi" w:eastAsia="Times New Roman" w:hAnsiTheme="majorHAnsi" w:cstheme="majorHAnsi"/>
          <w:lang w:eastAsia="fr-FR"/>
        </w:rPr>
        <w:t>1.</w:t>
      </w:r>
      <w:r w:rsidRPr="009C38B5">
        <w:rPr>
          <w:rFonts w:asciiTheme="majorHAnsi" w:eastAsia="Times New Roman" w:hAnsiTheme="majorHAnsi" w:cstheme="majorHAnsi"/>
          <w:u w:val="single"/>
          <w:lang w:eastAsia="fr-FR"/>
        </w:rPr>
        <w:t xml:space="preserve"> </w:t>
      </w:r>
      <w:r w:rsidR="00B538FE" w:rsidRPr="009C38B5">
        <w:rPr>
          <w:rFonts w:asciiTheme="majorHAnsi" w:eastAsia="Times New Roman" w:hAnsiTheme="majorHAnsi" w:cstheme="majorHAnsi"/>
          <w:u w:val="single"/>
          <w:lang w:eastAsia="fr-FR"/>
        </w:rPr>
        <w:t>Localisation du projet</w:t>
      </w:r>
      <w:r w:rsidRPr="009C38B5">
        <w:rPr>
          <w:rFonts w:asciiTheme="majorHAnsi" w:eastAsia="Times New Roman" w:hAnsiTheme="majorHAnsi" w:cstheme="majorHAnsi"/>
          <w:u w:val="single"/>
          <w:lang w:eastAsia="fr-FR"/>
        </w:rPr>
        <w:t xml:space="preserve"> </w:t>
      </w:r>
    </w:p>
    <w:p w14:paraId="386B1158" w14:textId="5F783971" w:rsidR="00B538FE" w:rsidRPr="009C38B5" w:rsidRDefault="00717B7A" w:rsidP="009373B7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9C38B5">
        <w:rPr>
          <w:rFonts w:asciiTheme="majorHAnsi" w:eastAsia="Times New Roman" w:hAnsiTheme="majorHAnsi" w:cstheme="majorHAnsi"/>
          <w:lang w:eastAsia="fr-FR"/>
        </w:rPr>
        <w:t xml:space="preserve">Nombres de gestionnaires de surfaces pastorales collectives concernés par les actions de </w:t>
      </w:r>
      <w:r w:rsidR="0030374E" w:rsidRPr="009C38B5">
        <w:rPr>
          <w:rFonts w:asciiTheme="majorHAnsi" w:eastAsia="Times New Roman" w:hAnsiTheme="majorHAnsi" w:cstheme="majorHAnsi"/>
          <w:lang w:eastAsia="fr-FR"/>
        </w:rPr>
        <w:t xml:space="preserve">conseil et de </w:t>
      </w:r>
      <w:r w:rsidRPr="009C38B5">
        <w:rPr>
          <w:rFonts w:asciiTheme="majorHAnsi" w:eastAsia="Times New Roman" w:hAnsiTheme="majorHAnsi" w:cstheme="majorHAnsi"/>
          <w:lang w:eastAsia="fr-FR"/>
        </w:rPr>
        <w:t>diffusion</w:t>
      </w:r>
      <w:r w:rsidR="0030374E" w:rsidRPr="009C38B5">
        <w:rPr>
          <w:rFonts w:asciiTheme="majorHAnsi" w:eastAsia="Times New Roman" w:hAnsiTheme="majorHAnsi" w:cstheme="majorHAnsi"/>
          <w:lang w:eastAsia="fr-FR"/>
        </w:rPr>
        <w:t xml:space="preserve"> de ce projet </w:t>
      </w:r>
      <w:r w:rsidRPr="009C38B5">
        <w:rPr>
          <w:rFonts w:asciiTheme="majorHAnsi" w:eastAsia="Times New Roman" w:hAnsiTheme="majorHAnsi" w:cstheme="majorHAnsi"/>
          <w:lang w:eastAsia="fr-FR"/>
        </w:rPr>
        <w:t xml:space="preserve">sur les différentes </w:t>
      </w:r>
      <w:r w:rsidR="00B538FE" w:rsidRPr="009C38B5">
        <w:rPr>
          <w:rFonts w:asciiTheme="majorHAnsi" w:eastAsia="Times New Roman" w:hAnsiTheme="majorHAnsi" w:cstheme="majorHAnsi"/>
          <w:lang w:eastAsia="fr-FR"/>
        </w:rPr>
        <w:t xml:space="preserve">Zone de pastoralisme traditionnel </w:t>
      </w:r>
      <w:r w:rsidRPr="009C38B5">
        <w:rPr>
          <w:rFonts w:asciiTheme="majorHAnsi" w:eastAsia="Times New Roman" w:hAnsiTheme="majorHAnsi" w:cstheme="majorHAnsi"/>
          <w:lang w:eastAsia="fr-FR"/>
        </w:rPr>
        <w:t>suivantes</w:t>
      </w:r>
      <w:r w:rsidR="00B538FE" w:rsidRPr="009C38B5">
        <w:rPr>
          <w:rFonts w:asciiTheme="majorHAnsi" w:eastAsia="Times New Roman" w:hAnsiTheme="majorHAnsi" w:cstheme="majorHAnsi"/>
          <w:lang w:eastAsia="fr-FR"/>
        </w:rPr>
        <w:t> :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4180"/>
        <w:gridCol w:w="4162"/>
      </w:tblGrid>
      <w:tr w:rsidR="0030374E" w:rsidRPr="009C38B5" w14:paraId="55F3998E" w14:textId="77777777" w:rsidTr="0030374E">
        <w:tc>
          <w:tcPr>
            <w:tcW w:w="4531" w:type="dxa"/>
          </w:tcPr>
          <w:p w14:paraId="0D163166" w14:textId="71061B43" w:rsidR="0030374E" w:rsidRPr="009C38B5" w:rsidRDefault="0030374E" w:rsidP="0030374E">
            <w:pPr>
              <w:spacing w:before="100" w:beforeAutospacing="1"/>
              <w:jc w:val="center"/>
              <w:rPr>
                <w:rFonts w:asciiTheme="majorHAnsi" w:eastAsia="Times New Roman" w:hAnsiTheme="majorHAnsi" w:cstheme="majorHAnsi"/>
                <w:lang w:eastAsia="fr-FR"/>
              </w:rPr>
            </w:pPr>
            <w:r w:rsidRPr="009C38B5">
              <w:rPr>
                <w:rFonts w:asciiTheme="majorHAnsi" w:eastAsia="Times New Roman" w:hAnsiTheme="majorHAnsi" w:cstheme="majorHAnsi"/>
                <w:lang w:eastAsia="fr-FR"/>
              </w:rPr>
              <w:t>Zone de pastoralisme</w:t>
            </w:r>
          </w:p>
        </w:tc>
        <w:tc>
          <w:tcPr>
            <w:tcW w:w="4531" w:type="dxa"/>
          </w:tcPr>
          <w:p w14:paraId="2771DB37" w14:textId="531FD92F" w:rsidR="0030374E" w:rsidRPr="009C38B5" w:rsidRDefault="004A24C0" w:rsidP="004A24C0">
            <w:pPr>
              <w:spacing w:before="100" w:beforeAutospacing="1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9C38B5">
              <w:rPr>
                <w:rFonts w:asciiTheme="majorHAnsi" w:eastAsia="Times New Roman" w:hAnsiTheme="majorHAnsi" w:cstheme="majorHAnsi"/>
                <w:lang w:eastAsia="fr-FR"/>
              </w:rPr>
              <w:t>Nombre de gestionnaires concernés par le programme d’action</w:t>
            </w:r>
          </w:p>
        </w:tc>
      </w:tr>
      <w:tr w:rsidR="0030374E" w:rsidRPr="009C38B5" w14:paraId="6E14101C" w14:textId="77777777" w:rsidTr="0030374E">
        <w:tc>
          <w:tcPr>
            <w:tcW w:w="4531" w:type="dxa"/>
          </w:tcPr>
          <w:p w14:paraId="064F4FB9" w14:textId="77777777" w:rsidR="0030374E" w:rsidRPr="009C38B5" w:rsidRDefault="0030374E" w:rsidP="0030374E">
            <w:pPr>
              <w:spacing w:before="100" w:beforeAutospacing="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C38B5">
              <w:rPr>
                <w:rFonts w:asciiTheme="majorHAnsi" w:eastAsia="Times New Roman" w:hAnsiTheme="majorHAnsi" w:cstheme="majorHAnsi"/>
                <w:lang w:eastAsia="fr-FR"/>
              </w:rPr>
              <w:t>Zone « Massif Pyrénéen »</w:t>
            </w:r>
          </w:p>
        </w:tc>
        <w:tc>
          <w:tcPr>
            <w:tcW w:w="4531" w:type="dxa"/>
          </w:tcPr>
          <w:p w14:paraId="2BB23125" w14:textId="08B63E0A" w:rsidR="0030374E" w:rsidRPr="009C38B5" w:rsidRDefault="0030374E" w:rsidP="0030374E">
            <w:pPr>
              <w:spacing w:before="100" w:beforeAutospacing="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30374E" w:rsidRPr="009C38B5" w14:paraId="35495A4A" w14:textId="77777777" w:rsidTr="0030374E">
        <w:tc>
          <w:tcPr>
            <w:tcW w:w="4531" w:type="dxa"/>
          </w:tcPr>
          <w:p w14:paraId="12BB00CE" w14:textId="5276C9AB" w:rsidR="0030374E" w:rsidRPr="009C38B5" w:rsidRDefault="0030374E" w:rsidP="0030374E">
            <w:pPr>
              <w:spacing w:before="100" w:beforeAutospacing="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C38B5">
              <w:rPr>
                <w:rFonts w:asciiTheme="majorHAnsi" w:eastAsia="Times New Roman" w:hAnsiTheme="majorHAnsi" w:cstheme="majorHAnsi"/>
                <w:lang w:eastAsia="fr-FR"/>
              </w:rPr>
              <w:t>Zone « Massif Central »</w:t>
            </w:r>
          </w:p>
        </w:tc>
        <w:tc>
          <w:tcPr>
            <w:tcW w:w="4531" w:type="dxa"/>
          </w:tcPr>
          <w:p w14:paraId="2B1A916A" w14:textId="77777777" w:rsidR="0030374E" w:rsidRPr="009C38B5" w:rsidRDefault="0030374E" w:rsidP="0030374E">
            <w:pPr>
              <w:spacing w:before="100" w:beforeAutospacing="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30374E" w:rsidRPr="009C38B5" w14:paraId="76E35034" w14:textId="77777777" w:rsidTr="0030374E">
        <w:tc>
          <w:tcPr>
            <w:tcW w:w="4531" w:type="dxa"/>
          </w:tcPr>
          <w:p w14:paraId="2459D996" w14:textId="07DBB32C" w:rsidR="0030374E" w:rsidRPr="009C38B5" w:rsidRDefault="0030374E" w:rsidP="0030374E">
            <w:pPr>
              <w:spacing w:before="100" w:beforeAutospacing="1"/>
              <w:jc w:val="both"/>
              <w:rPr>
                <w:rFonts w:asciiTheme="majorHAnsi" w:eastAsia="Times New Roman" w:hAnsiTheme="majorHAnsi" w:cstheme="majorHAnsi"/>
                <w:lang w:eastAsia="fr-FR"/>
              </w:rPr>
            </w:pPr>
            <w:r w:rsidRPr="009C38B5">
              <w:rPr>
                <w:rFonts w:asciiTheme="majorHAnsi" w:eastAsia="Times New Roman" w:hAnsiTheme="majorHAnsi" w:cstheme="majorHAnsi"/>
                <w:lang w:eastAsia="fr-FR"/>
              </w:rPr>
              <w:t xml:space="preserve">Zone pastorale définie par arrêté départemental conformément à la loi pastorale de 1972 </w:t>
            </w:r>
          </w:p>
        </w:tc>
        <w:tc>
          <w:tcPr>
            <w:tcW w:w="4531" w:type="dxa"/>
          </w:tcPr>
          <w:p w14:paraId="25FD0631" w14:textId="77777777" w:rsidR="0030374E" w:rsidRPr="009C38B5" w:rsidRDefault="0030374E" w:rsidP="0030374E">
            <w:pPr>
              <w:spacing w:before="100" w:beforeAutospacing="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68B09370" w14:textId="702EA862" w:rsidR="00EA2E69" w:rsidRPr="009C38B5" w:rsidRDefault="00EA2E69" w:rsidP="00EA2E69">
      <w:pPr>
        <w:spacing w:before="100" w:beforeAutospacing="1" w:after="0" w:line="240" w:lineRule="auto"/>
        <w:ind w:left="720"/>
        <w:jc w:val="both"/>
        <w:rPr>
          <w:rFonts w:asciiTheme="majorHAnsi" w:eastAsia="Times New Roman" w:hAnsiTheme="majorHAnsi" w:cstheme="majorHAnsi"/>
          <w:lang w:eastAsia="fr-FR"/>
        </w:rPr>
      </w:pPr>
      <w:r w:rsidRPr="009C38B5">
        <w:rPr>
          <w:rFonts w:asciiTheme="majorHAnsi" w:eastAsia="Times New Roman" w:hAnsiTheme="majorHAnsi" w:cstheme="majorHAnsi"/>
          <w:lang w:eastAsia="fr-FR"/>
        </w:rPr>
        <w:t xml:space="preserve">2. </w:t>
      </w:r>
      <w:r w:rsidR="00DA349C" w:rsidRPr="009C38B5">
        <w:rPr>
          <w:rFonts w:asciiTheme="majorHAnsi" w:eastAsia="Times New Roman" w:hAnsiTheme="majorHAnsi" w:cstheme="majorHAnsi"/>
          <w:u w:val="single"/>
          <w:lang w:eastAsia="fr-FR"/>
        </w:rPr>
        <w:t>Description générale du projet</w:t>
      </w:r>
      <w:r w:rsidR="009373B7" w:rsidRPr="009C38B5">
        <w:rPr>
          <w:rFonts w:asciiTheme="majorHAnsi" w:eastAsia="Times New Roman" w:hAnsiTheme="majorHAnsi" w:cstheme="majorHAnsi"/>
          <w:u w:val="single"/>
          <w:lang w:eastAsia="fr-FR"/>
        </w:rPr>
        <w:t xml:space="preserve"> : </w:t>
      </w:r>
    </w:p>
    <w:p w14:paraId="3DF08898" w14:textId="77777777" w:rsidR="00693409" w:rsidRPr="009C38B5" w:rsidRDefault="00693409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63D33BA3" w14:textId="68C3410F" w:rsidR="009F4302" w:rsidRPr="009C38B5" w:rsidRDefault="00693409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9C38B5">
        <w:rPr>
          <w:rFonts w:asciiTheme="majorHAnsi" w:eastAsia="Times New Roman" w:hAnsiTheme="majorHAnsi" w:cstheme="majorHAnsi"/>
          <w:lang w:eastAsia="fr-FR"/>
        </w:rPr>
        <w:t xml:space="preserve">Présentation succincte des </w:t>
      </w:r>
      <w:r w:rsidR="00717B7A" w:rsidRPr="009C38B5">
        <w:rPr>
          <w:rFonts w:asciiTheme="majorHAnsi" w:eastAsia="Times New Roman" w:hAnsiTheme="majorHAnsi" w:cstheme="majorHAnsi"/>
          <w:lang w:eastAsia="fr-FR"/>
        </w:rPr>
        <w:t>actions de conseil et de diffusion proposées</w:t>
      </w:r>
      <w:r w:rsidR="0030374E" w:rsidRPr="009C38B5">
        <w:rPr>
          <w:rFonts w:asciiTheme="majorHAnsi" w:eastAsia="Times New Roman" w:hAnsiTheme="majorHAnsi" w:cstheme="majorHAnsi"/>
          <w:lang w:eastAsia="fr-FR"/>
        </w:rPr>
        <w:t xml:space="preserve"> et des compétences spécifiques du personnel affectés à ces actions.</w:t>
      </w:r>
    </w:p>
    <w:p w14:paraId="51D700BF" w14:textId="77777777" w:rsidR="00F2771D" w:rsidRPr="009C38B5" w:rsidRDefault="00F2771D" w:rsidP="000F3612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3D3571B0" w14:textId="72CC3ECE" w:rsidR="00EA2E69" w:rsidRPr="009C38B5" w:rsidRDefault="00EA2E69" w:rsidP="00EA2E69">
      <w:pPr>
        <w:spacing w:before="100" w:beforeAutospacing="1" w:after="0" w:line="240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</w:pPr>
      <w:r w:rsidRPr="009C38B5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 xml:space="preserve">II. Description </w:t>
      </w:r>
      <w:r w:rsidR="005A41C7" w:rsidRPr="009C38B5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 xml:space="preserve">détaillée </w:t>
      </w:r>
      <w:r w:rsidRPr="009C38B5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>du projet</w:t>
      </w:r>
    </w:p>
    <w:p w14:paraId="48CA10D1" w14:textId="3478022C" w:rsidR="001D1978" w:rsidRPr="009C38B5" w:rsidRDefault="001D1978" w:rsidP="001D1978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</w:p>
    <w:p w14:paraId="61C61B35" w14:textId="1A2496F5" w:rsidR="00091EC4" w:rsidRPr="009C38B5" w:rsidRDefault="004A24C0" w:rsidP="004A24C0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9C38B5">
        <w:rPr>
          <w:rFonts w:asciiTheme="majorHAnsi" w:eastAsia="Times New Roman" w:hAnsiTheme="majorHAnsi" w:cstheme="majorHAnsi"/>
          <w:lang w:eastAsia="fr-FR"/>
        </w:rPr>
        <w:t xml:space="preserve">Pour chaque thématique </w:t>
      </w:r>
      <w:r w:rsidR="00091EC4" w:rsidRPr="009C38B5">
        <w:rPr>
          <w:rFonts w:asciiTheme="majorHAnsi" w:eastAsia="Times New Roman" w:hAnsiTheme="majorHAnsi" w:cstheme="majorHAnsi"/>
          <w:lang w:eastAsia="fr-FR"/>
        </w:rPr>
        <w:t>ci-dessous</w:t>
      </w:r>
      <w:r w:rsidRPr="009C38B5">
        <w:rPr>
          <w:rFonts w:asciiTheme="majorHAnsi" w:eastAsia="Times New Roman" w:hAnsiTheme="majorHAnsi" w:cstheme="majorHAnsi"/>
          <w:lang w:eastAsia="fr-FR"/>
        </w:rPr>
        <w:t>,</w:t>
      </w:r>
      <w:r w:rsidR="00091EC4" w:rsidRPr="009C38B5">
        <w:rPr>
          <w:rFonts w:asciiTheme="majorHAnsi" w:eastAsia="Times New Roman" w:hAnsiTheme="majorHAnsi" w:cstheme="majorHAnsi"/>
          <w:lang w:eastAsia="fr-FR"/>
        </w:rPr>
        <w:t> </w:t>
      </w:r>
      <w:r w:rsidRPr="009C38B5">
        <w:rPr>
          <w:rFonts w:asciiTheme="majorHAnsi" w:eastAsia="Times New Roman" w:hAnsiTheme="majorHAnsi" w:cstheme="majorHAnsi"/>
          <w:lang w:eastAsia="fr-FR"/>
        </w:rPr>
        <w:t>présenter le détail d</w:t>
      </w:r>
      <w:r w:rsidR="00091EC4" w:rsidRPr="009C38B5">
        <w:rPr>
          <w:rFonts w:asciiTheme="majorHAnsi" w:eastAsia="Times New Roman" w:hAnsiTheme="majorHAnsi" w:cstheme="majorHAnsi"/>
          <w:lang w:eastAsia="fr-FR"/>
        </w:rPr>
        <w:t xml:space="preserve">es actions à réaliser </w:t>
      </w:r>
      <w:r w:rsidRPr="009C38B5">
        <w:rPr>
          <w:rFonts w:asciiTheme="majorHAnsi" w:eastAsia="Times New Roman" w:hAnsiTheme="majorHAnsi" w:cstheme="majorHAnsi"/>
          <w:lang w:eastAsia="fr-FR"/>
        </w:rPr>
        <w:t xml:space="preserve">en détaillant </w:t>
      </w:r>
      <w:r w:rsidR="00091EC4" w:rsidRPr="009C38B5">
        <w:rPr>
          <w:rFonts w:asciiTheme="majorHAnsi" w:eastAsia="Times New Roman" w:hAnsiTheme="majorHAnsi" w:cstheme="majorHAnsi"/>
          <w:lang w:eastAsia="fr-FR"/>
        </w:rPr>
        <w:t>pour chaque action</w:t>
      </w:r>
      <w:r w:rsidRPr="009C38B5">
        <w:rPr>
          <w:rFonts w:asciiTheme="majorHAnsi" w:eastAsia="Times New Roman" w:hAnsiTheme="majorHAnsi" w:cstheme="majorHAnsi"/>
          <w:lang w:eastAsia="fr-FR"/>
        </w:rPr>
        <w:t xml:space="preserve"> </w:t>
      </w:r>
      <w:r w:rsidR="00091EC4" w:rsidRPr="009C38B5">
        <w:rPr>
          <w:rFonts w:asciiTheme="majorHAnsi" w:eastAsia="Times New Roman" w:hAnsiTheme="majorHAnsi" w:cstheme="majorHAnsi"/>
          <w:lang w:eastAsia="fr-FR"/>
        </w:rPr>
        <w:t>:</w:t>
      </w:r>
    </w:p>
    <w:p w14:paraId="710DF828" w14:textId="10362E9C" w:rsidR="006307AF" w:rsidRPr="009C38B5" w:rsidRDefault="00CA4B7F" w:rsidP="00091EC4">
      <w:pPr>
        <w:pStyle w:val="Paragraphedeliste"/>
        <w:numPr>
          <w:ilvl w:val="0"/>
          <w:numId w:val="1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9C38B5">
        <w:rPr>
          <w:rFonts w:asciiTheme="majorHAnsi" w:eastAsia="Times New Roman" w:hAnsiTheme="majorHAnsi" w:cstheme="majorHAnsi"/>
          <w:lang w:eastAsia="fr-FR"/>
        </w:rPr>
        <w:t>l</w:t>
      </w:r>
      <w:r w:rsidR="006307AF" w:rsidRPr="009C38B5">
        <w:rPr>
          <w:rFonts w:asciiTheme="majorHAnsi" w:eastAsia="Times New Roman" w:hAnsiTheme="majorHAnsi" w:cstheme="majorHAnsi"/>
          <w:lang w:eastAsia="fr-FR"/>
        </w:rPr>
        <w:t>e contenu de l’action et les objectifs</w:t>
      </w:r>
    </w:p>
    <w:p w14:paraId="231DFEEF" w14:textId="4A2E660E" w:rsidR="00091EC4" w:rsidRPr="009C38B5" w:rsidRDefault="00091EC4" w:rsidP="00091EC4">
      <w:pPr>
        <w:pStyle w:val="Paragraphedeliste"/>
        <w:numPr>
          <w:ilvl w:val="0"/>
          <w:numId w:val="1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9C38B5">
        <w:rPr>
          <w:rFonts w:asciiTheme="majorHAnsi" w:eastAsia="Times New Roman" w:hAnsiTheme="majorHAnsi" w:cstheme="majorHAnsi"/>
          <w:lang w:eastAsia="fr-FR"/>
        </w:rPr>
        <w:t>les méthodes utilisées (réunions, diffusion papier ou numérique, visites…)</w:t>
      </w:r>
    </w:p>
    <w:p w14:paraId="6B97D896" w14:textId="77777777" w:rsidR="00091EC4" w:rsidRPr="009C38B5" w:rsidRDefault="00091EC4" w:rsidP="00091EC4">
      <w:pPr>
        <w:pStyle w:val="Paragraphedeliste"/>
        <w:numPr>
          <w:ilvl w:val="0"/>
          <w:numId w:val="1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9C38B5">
        <w:rPr>
          <w:rFonts w:asciiTheme="majorHAnsi" w:eastAsia="Times New Roman" w:hAnsiTheme="majorHAnsi" w:cstheme="majorHAnsi"/>
          <w:lang w:eastAsia="fr-FR"/>
        </w:rPr>
        <w:t>les bénéficiaires de ces actions (type et nombre)</w:t>
      </w:r>
    </w:p>
    <w:p w14:paraId="23382628" w14:textId="16067C30" w:rsidR="00091EC4" w:rsidRPr="009C38B5" w:rsidRDefault="00091EC4" w:rsidP="00091EC4">
      <w:pPr>
        <w:pStyle w:val="Paragraphedeliste"/>
        <w:numPr>
          <w:ilvl w:val="0"/>
          <w:numId w:val="1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9C38B5">
        <w:rPr>
          <w:rFonts w:asciiTheme="majorHAnsi" w:eastAsia="Times New Roman" w:hAnsiTheme="majorHAnsi" w:cstheme="majorHAnsi"/>
          <w:lang w:eastAsia="fr-FR"/>
        </w:rPr>
        <w:t>le nom des agents affectés à cette action et le temps passé par chaque agent concerné par l’action</w:t>
      </w:r>
    </w:p>
    <w:p w14:paraId="11D6FD0E" w14:textId="6A53B9F0" w:rsidR="006307AF" w:rsidRPr="009C38B5" w:rsidRDefault="006307AF" w:rsidP="00091EC4">
      <w:pPr>
        <w:pStyle w:val="Paragraphedeliste"/>
        <w:numPr>
          <w:ilvl w:val="0"/>
          <w:numId w:val="19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9C38B5">
        <w:rPr>
          <w:rFonts w:asciiTheme="majorHAnsi" w:eastAsia="Times New Roman" w:hAnsiTheme="majorHAnsi" w:cstheme="majorHAnsi"/>
          <w:lang w:eastAsia="fr-FR"/>
        </w:rPr>
        <w:lastRenderedPageBreak/>
        <w:t>pour les actions "physiques" (démonstration, journée technique, salon, réunion de bout de champs…), préciser la commune de réalisation de l'action</w:t>
      </w:r>
    </w:p>
    <w:p w14:paraId="4B17A16D" w14:textId="77777777" w:rsidR="00EB0878" w:rsidRPr="009C38B5" w:rsidRDefault="00EB0878" w:rsidP="00091EC4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1225C544" w14:textId="6498AC49" w:rsidR="00091EC4" w:rsidRPr="009C38B5" w:rsidRDefault="0030374E" w:rsidP="00091EC4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9C38B5">
        <w:rPr>
          <w:rFonts w:asciiTheme="majorHAnsi" w:eastAsia="Times New Roman" w:hAnsiTheme="majorHAnsi" w:cstheme="majorHAnsi"/>
          <w:lang w:eastAsia="fr-FR"/>
        </w:rPr>
        <w:t>La présentation peut se faire sous format libre ou à l’aide du tableau ci-joint.</w:t>
      </w:r>
    </w:p>
    <w:p w14:paraId="5016569E" w14:textId="20ECAAC9" w:rsidR="00EB0878" w:rsidRPr="009C38B5" w:rsidRDefault="00EB0878" w:rsidP="00091EC4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9C38B5">
        <w:rPr>
          <w:rFonts w:asciiTheme="majorHAnsi" w:eastAsia="Times New Roman" w:hAnsiTheme="majorHAnsi" w:cstheme="majorHAnsi"/>
          <w:lang w:eastAsia="fr-FR"/>
        </w:rPr>
        <w:t xml:space="preserve">Les actions seront numérotées. Ces numéros seront repris pour identifier les actions dans le tableau de dépenses </w:t>
      </w:r>
      <w:r w:rsidR="009C38B5">
        <w:rPr>
          <w:rFonts w:asciiTheme="majorHAnsi" w:eastAsia="Times New Roman" w:hAnsiTheme="majorHAnsi" w:cstheme="majorHAnsi"/>
          <w:lang w:eastAsia="fr-FR"/>
        </w:rPr>
        <w:t>à</w:t>
      </w:r>
      <w:r w:rsidR="008272FF" w:rsidRPr="009C38B5">
        <w:rPr>
          <w:rFonts w:asciiTheme="majorHAnsi" w:eastAsia="Times New Roman" w:hAnsiTheme="majorHAnsi" w:cstheme="majorHAnsi"/>
          <w:lang w:eastAsia="fr-FR"/>
        </w:rPr>
        <w:t xml:space="preserve"> compléter sous </w:t>
      </w:r>
      <w:r w:rsidRPr="009C38B5">
        <w:rPr>
          <w:rFonts w:asciiTheme="majorHAnsi" w:eastAsia="Times New Roman" w:hAnsiTheme="majorHAnsi" w:cstheme="majorHAnsi"/>
          <w:lang w:eastAsia="fr-FR"/>
        </w:rPr>
        <w:t>Europac.</w:t>
      </w:r>
    </w:p>
    <w:p w14:paraId="640ED3B0" w14:textId="27DC009F" w:rsidR="0030374E" w:rsidRPr="009C38B5" w:rsidRDefault="0030374E" w:rsidP="00091EC4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3E10AD00" w14:textId="77777777" w:rsidR="0030374E" w:rsidRPr="009C38B5" w:rsidRDefault="0030374E" w:rsidP="00091EC4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</w:p>
    <w:p w14:paraId="6ABC12C8" w14:textId="77777777" w:rsidR="00091EC4" w:rsidRPr="009C38B5" w:rsidRDefault="00091EC4" w:rsidP="00091EC4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9C38B5">
        <w:rPr>
          <w:rFonts w:asciiTheme="majorHAnsi" w:eastAsia="Times New Roman" w:hAnsiTheme="majorHAnsi" w:cstheme="majorHAnsi"/>
          <w:lang w:eastAsia="fr-FR"/>
        </w:rPr>
        <w:t xml:space="preserve">Thématiques : </w:t>
      </w:r>
    </w:p>
    <w:p w14:paraId="3851E834" w14:textId="6003D94B" w:rsidR="00091EC4" w:rsidRPr="009C38B5" w:rsidRDefault="00CA4B7F" w:rsidP="00091EC4">
      <w:pPr>
        <w:pStyle w:val="Paragraphedeliste"/>
        <w:numPr>
          <w:ilvl w:val="0"/>
          <w:numId w:val="18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9C38B5">
        <w:rPr>
          <w:rFonts w:asciiTheme="majorHAnsi" w:eastAsia="Times New Roman" w:hAnsiTheme="majorHAnsi" w:cstheme="majorHAnsi"/>
          <w:lang w:eastAsia="fr-FR"/>
        </w:rPr>
        <w:t>Organisation</w:t>
      </w:r>
      <w:r w:rsidR="00091EC4" w:rsidRPr="009C38B5">
        <w:rPr>
          <w:rFonts w:asciiTheme="majorHAnsi" w:eastAsia="Times New Roman" w:hAnsiTheme="majorHAnsi" w:cstheme="majorHAnsi"/>
          <w:lang w:eastAsia="fr-FR"/>
        </w:rPr>
        <w:t xml:space="preserve"> du foncier pastoral : création de nouvelles structures pastorales pour la reconquête de foncier y compris l’appui à l’émergence de ces structures, modalité de gestion du foncier pastoral collectif, </w:t>
      </w:r>
    </w:p>
    <w:p w14:paraId="3945D547" w14:textId="2A20FAE3" w:rsidR="00091EC4" w:rsidRPr="009C38B5" w:rsidRDefault="00CA4B7F" w:rsidP="00091EC4">
      <w:pPr>
        <w:pStyle w:val="Paragraphedeliste"/>
        <w:numPr>
          <w:ilvl w:val="0"/>
          <w:numId w:val="14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9C38B5">
        <w:rPr>
          <w:rFonts w:asciiTheme="majorHAnsi" w:eastAsia="Times New Roman" w:hAnsiTheme="majorHAnsi" w:cstheme="majorHAnsi"/>
          <w:lang w:eastAsia="fr-FR"/>
        </w:rPr>
        <w:t>Gestion</w:t>
      </w:r>
      <w:r w:rsidR="00091EC4" w:rsidRPr="009C38B5">
        <w:rPr>
          <w:rFonts w:asciiTheme="majorHAnsi" w:eastAsia="Times New Roman" w:hAnsiTheme="majorHAnsi" w:cstheme="majorHAnsi"/>
          <w:lang w:eastAsia="fr-FR"/>
        </w:rPr>
        <w:t xml:space="preserve"> administrative et technique des structures pastorales collectives : évolution des obligations statutaires, fiscales, sociales, techniques…, </w:t>
      </w:r>
    </w:p>
    <w:p w14:paraId="4713DC16" w14:textId="5F369849" w:rsidR="00091EC4" w:rsidRPr="009C38B5" w:rsidRDefault="00CA4B7F" w:rsidP="00091EC4">
      <w:pPr>
        <w:pStyle w:val="Paragraphedeliste"/>
        <w:numPr>
          <w:ilvl w:val="0"/>
          <w:numId w:val="14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9C38B5">
        <w:rPr>
          <w:rFonts w:asciiTheme="majorHAnsi" w:eastAsia="Times New Roman" w:hAnsiTheme="majorHAnsi" w:cstheme="majorHAnsi"/>
          <w:lang w:eastAsia="fr-FR"/>
        </w:rPr>
        <w:t>Emploi</w:t>
      </w:r>
      <w:r w:rsidR="00091EC4" w:rsidRPr="009C38B5">
        <w:rPr>
          <w:rFonts w:asciiTheme="majorHAnsi" w:eastAsia="Times New Roman" w:hAnsiTheme="majorHAnsi" w:cstheme="majorHAnsi"/>
          <w:lang w:eastAsia="fr-FR"/>
        </w:rPr>
        <w:t xml:space="preserve"> sur les estives : formation des pâtres, évolution du statut du métier, conventions collectives, structuration de l’emploi saisonnier et permanent, </w:t>
      </w:r>
    </w:p>
    <w:p w14:paraId="5FEF02EB" w14:textId="7753E11A" w:rsidR="00091EC4" w:rsidRPr="009C38B5" w:rsidRDefault="00CA4B7F" w:rsidP="00091EC4">
      <w:pPr>
        <w:pStyle w:val="Paragraphedeliste"/>
        <w:numPr>
          <w:ilvl w:val="0"/>
          <w:numId w:val="14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9C38B5">
        <w:rPr>
          <w:rFonts w:asciiTheme="majorHAnsi" w:eastAsia="Times New Roman" w:hAnsiTheme="majorHAnsi" w:cstheme="majorHAnsi"/>
          <w:lang w:eastAsia="fr-FR"/>
        </w:rPr>
        <w:t>Gestion</w:t>
      </w:r>
      <w:r w:rsidR="00091EC4" w:rsidRPr="009C38B5">
        <w:rPr>
          <w:rFonts w:asciiTheme="majorHAnsi" w:eastAsia="Times New Roman" w:hAnsiTheme="majorHAnsi" w:cstheme="majorHAnsi"/>
          <w:lang w:eastAsia="fr-FR"/>
        </w:rPr>
        <w:t xml:space="preserve"> des surfaces pastorales : acquisition et transfert des références techniques, prise en compte du changement climatique, évolution des réglementations, outils d’aide à la décision dont diagnostics pastoraux et plan de gestion pastorale, appui à l’organisation collective de réponses au besoin (structuration du portage, de travaux, d’aménagements à l’échelle de territoire), </w:t>
      </w:r>
    </w:p>
    <w:p w14:paraId="6F4FE3C9" w14:textId="6E2018FB" w:rsidR="00091EC4" w:rsidRPr="009C38B5" w:rsidRDefault="00CA4B7F" w:rsidP="00091EC4">
      <w:pPr>
        <w:pStyle w:val="Paragraphedeliste"/>
        <w:numPr>
          <w:ilvl w:val="0"/>
          <w:numId w:val="14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fr-FR"/>
        </w:rPr>
      </w:pPr>
      <w:r w:rsidRPr="009C38B5">
        <w:rPr>
          <w:rFonts w:asciiTheme="majorHAnsi" w:eastAsia="Times New Roman" w:hAnsiTheme="majorHAnsi" w:cstheme="majorHAnsi"/>
          <w:lang w:eastAsia="fr-FR"/>
        </w:rPr>
        <w:t>Appui</w:t>
      </w:r>
      <w:r w:rsidR="00091EC4" w:rsidRPr="009C38B5">
        <w:rPr>
          <w:rFonts w:asciiTheme="majorHAnsi" w:eastAsia="Times New Roman" w:hAnsiTheme="majorHAnsi" w:cstheme="majorHAnsi"/>
          <w:lang w:eastAsia="fr-FR"/>
        </w:rPr>
        <w:t xml:space="preserve"> aux territoires pour la prise en compte et l’intégration des problématiques du pastoralisme collectif dans le fonctionnement de ces espaces : débroussaillage, utilisation du feu, protection des troupeaux, organisation du partage de l’espace. </w:t>
      </w:r>
    </w:p>
    <w:p w14:paraId="7AF81DF5" w14:textId="1BA24741" w:rsidR="00091EC4" w:rsidRPr="009C38B5" w:rsidRDefault="00091EC4" w:rsidP="001D1978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</w:p>
    <w:p w14:paraId="3B9436D8" w14:textId="4008D915" w:rsidR="00091EC4" w:rsidRDefault="00091EC4" w:rsidP="001D19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</w:p>
    <w:p w14:paraId="2E7CC196" w14:textId="77777777" w:rsidR="00091EC4" w:rsidRDefault="00091EC4" w:rsidP="001D19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</w:p>
    <w:sectPr w:rsidR="00091EC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C25A7" w14:textId="77777777" w:rsidR="009C38B5" w:rsidRDefault="009C38B5" w:rsidP="009C38B5">
      <w:pPr>
        <w:spacing w:after="0" w:line="240" w:lineRule="auto"/>
      </w:pPr>
      <w:r>
        <w:separator/>
      </w:r>
    </w:p>
  </w:endnote>
  <w:endnote w:type="continuationSeparator" w:id="0">
    <w:p w14:paraId="7B932F3A" w14:textId="77777777" w:rsidR="009C38B5" w:rsidRDefault="009C38B5" w:rsidP="009C3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188338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AC46422" w14:textId="36BFAC2A" w:rsidR="009C38B5" w:rsidRDefault="009C38B5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B21298" w14:textId="77777777" w:rsidR="009C38B5" w:rsidRDefault="009C38B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9D2AA" w14:textId="77777777" w:rsidR="009C38B5" w:rsidRDefault="009C38B5" w:rsidP="009C38B5">
      <w:pPr>
        <w:spacing w:after="0" w:line="240" w:lineRule="auto"/>
      </w:pPr>
      <w:r>
        <w:separator/>
      </w:r>
    </w:p>
  </w:footnote>
  <w:footnote w:type="continuationSeparator" w:id="0">
    <w:p w14:paraId="5D0B62F1" w14:textId="77777777" w:rsidR="009C38B5" w:rsidRDefault="009C38B5" w:rsidP="009C38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1F18"/>
    <w:multiLevelType w:val="hybridMultilevel"/>
    <w:tmpl w:val="4B78A7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5099B"/>
    <w:multiLevelType w:val="hybridMultilevel"/>
    <w:tmpl w:val="3A9E3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B56E2"/>
    <w:multiLevelType w:val="hybridMultilevel"/>
    <w:tmpl w:val="C8F4E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14B97"/>
    <w:multiLevelType w:val="hybridMultilevel"/>
    <w:tmpl w:val="44025F82"/>
    <w:lvl w:ilvl="0" w:tplc="A9747000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4A51CC"/>
    <w:multiLevelType w:val="hybridMultilevel"/>
    <w:tmpl w:val="7018C0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F3E6A"/>
    <w:multiLevelType w:val="multilevel"/>
    <w:tmpl w:val="67604A0E"/>
    <w:lvl w:ilvl="0">
      <w:start w:val="3"/>
      <w:numFmt w:val="upperRoman"/>
      <w:lvlText w:val="%1."/>
      <w:lvlJc w:val="right"/>
      <w:pPr>
        <w:tabs>
          <w:tab w:val="num" w:pos="502"/>
        </w:tabs>
        <w:ind w:left="502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222"/>
        </w:tabs>
        <w:ind w:left="1222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1942"/>
        </w:tabs>
        <w:ind w:left="1942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662"/>
        </w:tabs>
        <w:ind w:left="2662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382"/>
        </w:tabs>
        <w:ind w:left="3382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102"/>
        </w:tabs>
        <w:ind w:left="4102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4822"/>
        </w:tabs>
        <w:ind w:left="4822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542"/>
        </w:tabs>
        <w:ind w:left="5542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262"/>
        </w:tabs>
        <w:ind w:left="6262" w:hanging="360"/>
      </w:pPr>
    </w:lvl>
  </w:abstractNum>
  <w:abstractNum w:abstractNumId="6" w15:restartNumberingAfterBreak="0">
    <w:nsid w:val="40BC253B"/>
    <w:multiLevelType w:val="hybridMultilevel"/>
    <w:tmpl w:val="1DEA20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EB34F9"/>
    <w:multiLevelType w:val="hybridMultilevel"/>
    <w:tmpl w:val="E61A118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D8C3A37"/>
    <w:multiLevelType w:val="hybridMultilevel"/>
    <w:tmpl w:val="37DE9C5A"/>
    <w:lvl w:ilvl="0" w:tplc="A974700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83AF3"/>
    <w:multiLevelType w:val="hybridMultilevel"/>
    <w:tmpl w:val="98F4700A"/>
    <w:lvl w:ilvl="0" w:tplc="A974700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72537"/>
    <w:multiLevelType w:val="hybridMultilevel"/>
    <w:tmpl w:val="AB44C9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80A87"/>
    <w:multiLevelType w:val="hybridMultilevel"/>
    <w:tmpl w:val="9F806BB8"/>
    <w:lvl w:ilvl="0" w:tplc="DFE630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07C15"/>
    <w:multiLevelType w:val="hybridMultilevel"/>
    <w:tmpl w:val="55446A88"/>
    <w:lvl w:ilvl="0" w:tplc="235E1F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1163F"/>
    <w:multiLevelType w:val="hybridMultilevel"/>
    <w:tmpl w:val="5C8020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AC47A4"/>
    <w:multiLevelType w:val="hybridMultilevel"/>
    <w:tmpl w:val="3FE470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EC6344"/>
    <w:multiLevelType w:val="hybridMultilevel"/>
    <w:tmpl w:val="69DC86B8"/>
    <w:lvl w:ilvl="0" w:tplc="6F440AD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8639ED"/>
    <w:multiLevelType w:val="hybridMultilevel"/>
    <w:tmpl w:val="ED2659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1441BC"/>
    <w:multiLevelType w:val="hybridMultilevel"/>
    <w:tmpl w:val="396A25B4"/>
    <w:lvl w:ilvl="0" w:tplc="A974700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356955"/>
    <w:multiLevelType w:val="hybridMultilevel"/>
    <w:tmpl w:val="A416992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15"/>
  </w:num>
  <w:num w:numId="5">
    <w:abstractNumId w:val="6"/>
  </w:num>
  <w:num w:numId="6">
    <w:abstractNumId w:val="1"/>
  </w:num>
  <w:num w:numId="7">
    <w:abstractNumId w:val="7"/>
  </w:num>
  <w:num w:numId="8">
    <w:abstractNumId w:val="4"/>
  </w:num>
  <w:num w:numId="9">
    <w:abstractNumId w:val="13"/>
  </w:num>
  <w:num w:numId="10">
    <w:abstractNumId w:val="10"/>
  </w:num>
  <w:num w:numId="11">
    <w:abstractNumId w:val="2"/>
  </w:num>
  <w:num w:numId="12">
    <w:abstractNumId w:val="16"/>
  </w:num>
  <w:num w:numId="13">
    <w:abstractNumId w:val="18"/>
  </w:num>
  <w:num w:numId="14">
    <w:abstractNumId w:val="0"/>
  </w:num>
  <w:num w:numId="15">
    <w:abstractNumId w:val="8"/>
  </w:num>
  <w:num w:numId="16">
    <w:abstractNumId w:val="17"/>
  </w:num>
  <w:num w:numId="17">
    <w:abstractNumId w:val="3"/>
  </w:num>
  <w:num w:numId="18">
    <w:abstractNumId w:val="1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84"/>
    <w:rsid w:val="000335D5"/>
    <w:rsid w:val="00033B4A"/>
    <w:rsid w:val="00034F14"/>
    <w:rsid w:val="00063320"/>
    <w:rsid w:val="00083CA3"/>
    <w:rsid w:val="000903BB"/>
    <w:rsid w:val="00091EC4"/>
    <w:rsid w:val="000E0901"/>
    <w:rsid w:val="000F3612"/>
    <w:rsid w:val="00102273"/>
    <w:rsid w:val="001577CF"/>
    <w:rsid w:val="001665F3"/>
    <w:rsid w:val="00166E50"/>
    <w:rsid w:val="001C3B09"/>
    <w:rsid w:val="001D1978"/>
    <w:rsid w:val="001D22AF"/>
    <w:rsid w:val="001D6983"/>
    <w:rsid w:val="001E1A9D"/>
    <w:rsid w:val="001F3769"/>
    <w:rsid w:val="0023397A"/>
    <w:rsid w:val="0023479E"/>
    <w:rsid w:val="00236378"/>
    <w:rsid w:val="00242C08"/>
    <w:rsid w:val="002659D7"/>
    <w:rsid w:val="002669BA"/>
    <w:rsid w:val="00282D29"/>
    <w:rsid w:val="002B5FEF"/>
    <w:rsid w:val="002C109E"/>
    <w:rsid w:val="002D66F3"/>
    <w:rsid w:val="0030374E"/>
    <w:rsid w:val="00304336"/>
    <w:rsid w:val="00325388"/>
    <w:rsid w:val="0035405D"/>
    <w:rsid w:val="0037008B"/>
    <w:rsid w:val="00396C79"/>
    <w:rsid w:val="003E34FD"/>
    <w:rsid w:val="003E7162"/>
    <w:rsid w:val="003F5810"/>
    <w:rsid w:val="0041453F"/>
    <w:rsid w:val="00425BF8"/>
    <w:rsid w:val="00467A3A"/>
    <w:rsid w:val="0047663D"/>
    <w:rsid w:val="004A24C0"/>
    <w:rsid w:val="004D6218"/>
    <w:rsid w:val="004F3079"/>
    <w:rsid w:val="00500D82"/>
    <w:rsid w:val="0051171B"/>
    <w:rsid w:val="00512B45"/>
    <w:rsid w:val="00533D7A"/>
    <w:rsid w:val="00541BFC"/>
    <w:rsid w:val="0055422A"/>
    <w:rsid w:val="0058304F"/>
    <w:rsid w:val="00585908"/>
    <w:rsid w:val="005A41C7"/>
    <w:rsid w:val="005A73BA"/>
    <w:rsid w:val="005C326F"/>
    <w:rsid w:val="005C7B60"/>
    <w:rsid w:val="00601CB3"/>
    <w:rsid w:val="00612A7D"/>
    <w:rsid w:val="00624A40"/>
    <w:rsid w:val="006307AF"/>
    <w:rsid w:val="00631572"/>
    <w:rsid w:val="00632C84"/>
    <w:rsid w:val="0065565D"/>
    <w:rsid w:val="00665A1B"/>
    <w:rsid w:val="006711AD"/>
    <w:rsid w:val="00693409"/>
    <w:rsid w:val="006A6410"/>
    <w:rsid w:val="006F7EEA"/>
    <w:rsid w:val="00702F12"/>
    <w:rsid w:val="00703862"/>
    <w:rsid w:val="0071687D"/>
    <w:rsid w:val="00717B7A"/>
    <w:rsid w:val="007248BB"/>
    <w:rsid w:val="00727836"/>
    <w:rsid w:val="00753C98"/>
    <w:rsid w:val="007571BE"/>
    <w:rsid w:val="00767110"/>
    <w:rsid w:val="00773AB8"/>
    <w:rsid w:val="00786990"/>
    <w:rsid w:val="00791EB9"/>
    <w:rsid w:val="00795115"/>
    <w:rsid w:val="007C6158"/>
    <w:rsid w:val="007F6913"/>
    <w:rsid w:val="007F706D"/>
    <w:rsid w:val="00816694"/>
    <w:rsid w:val="008272FF"/>
    <w:rsid w:val="00835C52"/>
    <w:rsid w:val="00874BD9"/>
    <w:rsid w:val="00896196"/>
    <w:rsid w:val="008F00BD"/>
    <w:rsid w:val="008F1075"/>
    <w:rsid w:val="0090388A"/>
    <w:rsid w:val="009373B7"/>
    <w:rsid w:val="00950254"/>
    <w:rsid w:val="00957DBC"/>
    <w:rsid w:val="0097689B"/>
    <w:rsid w:val="009951B2"/>
    <w:rsid w:val="009967D9"/>
    <w:rsid w:val="009B6FBC"/>
    <w:rsid w:val="009C38B5"/>
    <w:rsid w:val="009C55BB"/>
    <w:rsid w:val="009E0D4D"/>
    <w:rsid w:val="009E14D7"/>
    <w:rsid w:val="009E1B06"/>
    <w:rsid w:val="009F4302"/>
    <w:rsid w:val="00A02C18"/>
    <w:rsid w:val="00A34CF2"/>
    <w:rsid w:val="00A445D2"/>
    <w:rsid w:val="00AC6F17"/>
    <w:rsid w:val="00AD6490"/>
    <w:rsid w:val="00AE0C99"/>
    <w:rsid w:val="00AE7FA7"/>
    <w:rsid w:val="00AF0799"/>
    <w:rsid w:val="00AF7B8E"/>
    <w:rsid w:val="00B271F5"/>
    <w:rsid w:val="00B4371A"/>
    <w:rsid w:val="00B47EC6"/>
    <w:rsid w:val="00B538FE"/>
    <w:rsid w:val="00B720CC"/>
    <w:rsid w:val="00B734EA"/>
    <w:rsid w:val="00B90454"/>
    <w:rsid w:val="00B96F42"/>
    <w:rsid w:val="00BA00BA"/>
    <w:rsid w:val="00BA1556"/>
    <w:rsid w:val="00BB1E68"/>
    <w:rsid w:val="00BF128F"/>
    <w:rsid w:val="00C04038"/>
    <w:rsid w:val="00C2402E"/>
    <w:rsid w:val="00C33EF3"/>
    <w:rsid w:val="00C72AD3"/>
    <w:rsid w:val="00C8533E"/>
    <w:rsid w:val="00CA07B6"/>
    <w:rsid w:val="00CA2050"/>
    <w:rsid w:val="00CA4B7F"/>
    <w:rsid w:val="00CB28F8"/>
    <w:rsid w:val="00CD4802"/>
    <w:rsid w:val="00CE1C4D"/>
    <w:rsid w:val="00CE6D74"/>
    <w:rsid w:val="00D1458B"/>
    <w:rsid w:val="00D16805"/>
    <w:rsid w:val="00D50273"/>
    <w:rsid w:val="00D64E2B"/>
    <w:rsid w:val="00D711C3"/>
    <w:rsid w:val="00D72852"/>
    <w:rsid w:val="00D76ADB"/>
    <w:rsid w:val="00D950F8"/>
    <w:rsid w:val="00DA0C10"/>
    <w:rsid w:val="00DA349C"/>
    <w:rsid w:val="00E312D5"/>
    <w:rsid w:val="00E76353"/>
    <w:rsid w:val="00E86581"/>
    <w:rsid w:val="00E94DA8"/>
    <w:rsid w:val="00EA2E69"/>
    <w:rsid w:val="00EB0878"/>
    <w:rsid w:val="00ED2BFE"/>
    <w:rsid w:val="00EE2B0F"/>
    <w:rsid w:val="00F269B3"/>
    <w:rsid w:val="00F2771D"/>
    <w:rsid w:val="00F31AD8"/>
    <w:rsid w:val="00F50F76"/>
    <w:rsid w:val="00F55440"/>
    <w:rsid w:val="00F60E96"/>
    <w:rsid w:val="00F6152F"/>
    <w:rsid w:val="00F851C2"/>
    <w:rsid w:val="00F86202"/>
    <w:rsid w:val="00FE16F1"/>
    <w:rsid w:val="00FE2ACF"/>
    <w:rsid w:val="00FF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213A0"/>
  <w15:chartTrackingRefBased/>
  <w15:docId w15:val="{19E2F211-4A63-43A3-9F68-D8462E6EF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632C8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2E6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EA2E69"/>
    <w:pPr>
      <w:spacing w:before="100" w:beforeAutospacing="1" w:after="119" w:line="240" w:lineRule="auto"/>
    </w:pPr>
    <w:rPr>
      <w:rFonts w:ascii="Times New Roman" w:eastAsia="Times New Roman" w:hAnsi="Times New Roman" w:cs="Times New Roman"/>
      <w:lang w:eastAsia="fr-FR"/>
    </w:rPr>
  </w:style>
  <w:style w:type="table" w:styleId="Grilledutableau">
    <w:name w:val="Table Grid"/>
    <w:basedOn w:val="TableauNormal"/>
    <w:uiPriority w:val="39"/>
    <w:rsid w:val="00773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63157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31572"/>
    <w:pPr>
      <w:spacing w:after="200" w:line="276" w:lineRule="auto"/>
    </w:pPr>
    <w:rPr>
      <w:rFonts w:ascii="Calibri" w:eastAsiaTheme="minorEastAsia" w:hAnsi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31572"/>
    <w:rPr>
      <w:rFonts w:ascii="Calibri" w:eastAsiaTheme="minorEastAsia" w:hAnsi="Calibri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31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1572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5C326F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6FBC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6FBC"/>
    <w:rPr>
      <w:rFonts w:ascii="Calibri" w:eastAsiaTheme="minorEastAsia" w:hAnsi="Calibri" w:cs="Times New Roman"/>
      <w:b/>
      <w:bCs/>
      <w:sz w:val="20"/>
      <w:szCs w:val="20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E0901"/>
  </w:style>
  <w:style w:type="paragraph" w:styleId="Rvision">
    <w:name w:val="Revision"/>
    <w:hidden/>
    <w:uiPriority w:val="99"/>
    <w:semiHidden/>
    <w:rsid w:val="00D711C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9C3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38B5"/>
  </w:style>
  <w:style w:type="paragraph" w:styleId="Pieddepage">
    <w:name w:val="footer"/>
    <w:basedOn w:val="Normal"/>
    <w:link w:val="PieddepageCar"/>
    <w:uiPriority w:val="99"/>
    <w:unhideWhenUsed/>
    <w:rsid w:val="009C3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3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8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2</Pages>
  <Words>450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LECOQ Laure-emmanuelle</dc:creator>
  <cp:keywords/>
  <dc:description/>
  <cp:lastModifiedBy>TISSERAND Sylvain</cp:lastModifiedBy>
  <cp:revision>13</cp:revision>
  <dcterms:created xsi:type="dcterms:W3CDTF">2024-03-27T16:36:00Z</dcterms:created>
  <dcterms:modified xsi:type="dcterms:W3CDTF">2024-04-15T17:03:00Z</dcterms:modified>
</cp:coreProperties>
</file>